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B9" w:rsidRPr="007B4B3A" w:rsidRDefault="00C64DB9" w:rsidP="007B4B3A">
      <w:pPr>
        <w:jc w:val="center"/>
        <w:rPr>
          <w:b/>
        </w:rPr>
      </w:pPr>
      <w:r w:rsidRPr="007B4B3A">
        <w:rPr>
          <w:b/>
        </w:rPr>
        <w:t>ADDENDUM</w:t>
      </w:r>
    </w:p>
    <w:p w:rsidR="00C64DB9" w:rsidRDefault="00C64DB9"/>
    <w:p w:rsidR="00C64DB9" w:rsidRDefault="00C64DB9">
      <w:r>
        <w:t xml:space="preserve">ADDENDUM: </w:t>
      </w:r>
      <w:r>
        <w:tab/>
      </w:r>
      <w:r w:rsidR="00EB7D47">
        <w:t xml:space="preserve">No. </w:t>
      </w:r>
      <w:r>
        <w:t>0</w:t>
      </w:r>
      <w:r w:rsidR="00650880">
        <w:t>2</w:t>
      </w:r>
      <w:r w:rsidR="00640D13">
        <w:t xml:space="preserve"> </w:t>
      </w:r>
    </w:p>
    <w:p w:rsidR="00C64DB9" w:rsidRDefault="00650880">
      <w:r>
        <w:t>DATE:</w:t>
      </w:r>
      <w:r>
        <w:tab/>
      </w:r>
      <w:r>
        <w:tab/>
        <w:t>March 29, 2018</w:t>
      </w:r>
    </w:p>
    <w:p w:rsidR="00C64DB9" w:rsidRDefault="00C64DB9" w:rsidP="00C64DB9">
      <w:pPr>
        <w:spacing w:after="0"/>
      </w:pPr>
      <w:r>
        <w:t>PROJECT:</w:t>
      </w:r>
      <w:r>
        <w:tab/>
        <w:t>Rancho Santa Fe Fire Station 6 – RFP No. 2018-1</w:t>
      </w:r>
    </w:p>
    <w:p w:rsidR="00C64DB9" w:rsidRDefault="00C64DB9" w:rsidP="00C64DB9">
      <w:pPr>
        <w:spacing w:after="0"/>
      </w:pPr>
      <w:r>
        <w:tab/>
      </w:r>
      <w:r>
        <w:tab/>
        <w:t>Modular Firefighter’s Living Quarters and Office Space</w:t>
      </w:r>
    </w:p>
    <w:p w:rsidR="00C64DB9" w:rsidRDefault="00C64DB9" w:rsidP="00C64DB9">
      <w:pPr>
        <w:spacing w:after="0"/>
      </w:pPr>
      <w:r>
        <w:tab/>
      </w:r>
      <w:r>
        <w:tab/>
        <w:t>Fred Cox, Deputy Fire Chief</w:t>
      </w:r>
      <w:r w:rsidR="007B4B3A">
        <w:t xml:space="preserve"> (</w:t>
      </w:r>
      <w:hyperlink r:id="rId5" w:history="1">
        <w:r w:rsidR="007B4B3A" w:rsidRPr="008344D4">
          <w:rPr>
            <w:rStyle w:val="Hyperlink"/>
          </w:rPr>
          <w:t>cox@rsf-fire.org</w:t>
        </w:r>
      </w:hyperlink>
      <w:r w:rsidR="007B4B3A">
        <w:t>)</w:t>
      </w:r>
      <w:r w:rsidR="007B4B3A">
        <w:tab/>
      </w:r>
    </w:p>
    <w:p w:rsidR="00C64DB9" w:rsidRDefault="00C64DB9" w:rsidP="00C64DB9">
      <w:pPr>
        <w:spacing w:after="0"/>
      </w:pPr>
      <w:r>
        <w:tab/>
      </w:r>
      <w:r>
        <w:tab/>
        <w:t>P.O. Box 410</w:t>
      </w:r>
    </w:p>
    <w:p w:rsidR="00C64DB9" w:rsidRDefault="00C64DB9" w:rsidP="00C64DB9">
      <w:pPr>
        <w:spacing w:after="0"/>
      </w:pPr>
      <w:r>
        <w:tab/>
      </w:r>
      <w:r>
        <w:tab/>
        <w:t>Rancho Santa Fe, CA 92067</w:t>
      </w:r>
    </w:p>
    <w:p w:rsidR="00C64DB9" w:rsidRDefault="00C64DB9" w:rsidP="00C64DB9">
      <w:pPr>
        <w:spacing w:after="0"/>
      </w:pPr>
      <w:r>
        <w:tab/>
      </w:r>
      <w:r>
        <w:tab/>
        <w:t>(858) 756-6002</w:t>
      </w:r>
      <w:r>
        <w:tab/>
        <w:t xml:space="preserve">   Fax (858) 756-4799</w:t>
      </w:r>
    </w:p>
    <w:p w:rsidR="00C64DB9" w:rsidRDefault="00C64DB9" w:rsidP="00C64DB9">
      <w:pPr>
        <w:spacing w:after="0"/>
      </w:pP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This addendum is issued before the reward of contract to inform the bidders of revisions to the bidding documents.  Please note that there is no change in the bid date.</w:t>
      </w:r>
    </w:p>
    <w:p w:rsidR="00C64DB9" w:rsidRDefault="00C64DB9" w:rsidP="00C64DB9">
      <w:pPr>
        <w:spacing w:after="0"/>
      </w:pPr>
    </w:p>
    <w:p w:rsidR="00C64DB9" w:rsidRDefault="00C64DB9" w:rsidP="00C64DB9">
      <w:pPr>
        <w:spacing w:after="0"/>
      </w:pPr>
      <w:r>
        <w:t>All requirements contained in the bidding documents shall apply to this addendum, and the general character of the work called for in this addendum shall be the same as originally set forth in the applicable portions of the bidding documents for similar work, unless otherwise specified under this addendum, and all incidental work necessitated by this addendum as required to complete the work shall be included in the bids, even though not particularly mentioned in the addendum.</w:t>
      </w:r>
    </w:p>
    <w:p w:rsidR="00C64DB9" w:rsidRDefault="00C64DB9" w:rsidP="00C64DB9">
      <w:pPr>
        <w:spacing w:after="0"/>
      </w:pPr>
    </w:p>
    <w:p w:rsidR="00C64DB9" w:rsidRDefault="00C64DB9" w:rsidP="00C64DB9">
      <w:pPr>
        <w:spacing w:after="0"/>
      </w:pPr>
      <w:r>
        <w:t>This addendum is hereby made a part of the bidding documents and shall be signed and included in the bid package.</w:t>
      </w:r>
    </w:p>
    <w:p w:rsidR="00C64DB9" w:rsidRDefault="00C64DB9" w:rsidP="00C64DB9">
      <w:pPr>
        <w:pBdr>
          <w:bottom w:val="dotted" w:sz="24" w:space="1" w:color="auto"/>
        </w:pBdr>
        <w:spacing w:after="0"/>
      </w:pPr>
    </w:p>
    <w:p w:rsidR="00C64DB9" w:rsidRDefault="00C64DB9" w:rsidP="00C64DB9">
      <w:pPr>
        <w:spacing w:after="0"/>
      </w:pPr>
    </w:p>
    <w:p w:rsidR="00C64DB9" w:rsidRDefault="00C64DB9" w:rsidP="00C64DB9">
      <w:pPr>
        <w:spacing w:after="0"/>
      </w:pPr>
      <w:r>
        <w:t>DRAWINGS ISSUED WITH ADDENDUM:</w:t>
      </w:r>
    </w:p>
    <w:p w:rsidR="00C64DB9" w:rsidRDefault="00C64DB9" w:rsidP="00C64DB9">
      <w:pPr>
        <w:spacing w:after="0"/>
      </w:pPr>
    </w:p>
    <w:p w:rsidR="007B4B3A" w:rsidRDefault="007B4B3A" w:rsidP="00C64DB9">
      <w:pPr>
        <w:spacing w:after="0"/>
      </w:pPr>
    </w:p>
    <w:p w:rsidR="007B4B3A" w:rsidRDefault="007B4B3A" w:rsidP="007B4B3A">
      <w:pPr>
        <w:pStyle w:val="ListParagraph"/>
        <w:numPr>
          <w:ilvl w:val="0"/>
          <w:numId w:val="1"/>
        </w:numPr>
        <w:spacing w:after="0"/>
      </w:pPr>
      <w:r>
        <w:t xml:space="preserve">Addendum </w:t>
      </w:r>
      <w:r w:rsidR="004D5381">
        <w:t>No. 0</w:t>
      </w:r>
      <w:r w:rsidR="00650880">
        <w:t>2</w:t>
      </w:r>
      <w:r w:rsidR="00C050BC">
        <w:t xml:space="preserve"> </w:t>
      </w:r>
      <w:r w:rsidR="00650880">
        <w:t>– Station Alerting Wiring Specifications</w:t>
      </w:r>
      <w:bookmarkStart w:id="0" w:name="_GoBack"/>
      <w:bookmarkEnd w:id="0"/>
    </w:p>
    <w:p w:rsidR="00C050BC" w:rsidRDefault="00C050BC" w:rsidP="00C050BC">
      <w:pPr>
        <w:pStyle w:val="ListParagraph"/>
        <w:spacing w:after="0"/>
      </w:pPr>
      <w:proofErr w:type="gramStart"/>
      <w:r>
        <w:t>(</w:t>
      </w:r>
      <w:r w:rsidRPr="00C050BC">
        <w:rPr>
          <w:b/>
        </w:rPr>
        <w:t xml:space="preserve"> XX</w:t>
      </w:r>
      <w:proofErr w:type="gramEnd"/>
      <w:r w:rsidRPr="00C050BC">
        <w:rPr>
          <w:b/>
        </w:rPr>
        <w:t xml:space="preserve"> </w:t>
      </w:r>
      <w:r>
        <w:t>) The following drawings are issued as an addendum and form a part hereof.</w:t>
      </w:r>
    </w:p>
    <w:p w:rsidR="007B4B3A" w:rsidRDefault="007B4B3A" w:rsidP="007B4B3A">
      <w:pPr>
        <w:spacing w:after="0"/>
      </w:pPr>
    </w:p>
    <w:p w:rsidR="007B4B3A" w:rsidRDefault="007B4B3A" w:rsidP="007B4B3A">
      <w:pPr>
        <w:pBdr>
          <w:bottom w:val="dotted" w:sz="24" w:space="1" w:color="auto"/>
        </w:pBdr>
        <w:spacing w:after="0"/>
      </w:pPr>
    </w:p>
    <w:p w:rsidR="007B4B3A" w:rsidRDefault="007B4B3A" w:rsidP="007B4B3A">
      <w:pPr>
        <w:spacing w:after="0"/>
        <w:jc w:val="center"/>
      </w:pPr>
    </w:p>
    <w:p w:rsidR="007B4B3A" w:rsidRDefault="007B4B3A" w:rsidP="007B4B3A">
      <w:pPr>
        <w:spacing w:after="0"/>
        <w:jc w:val="center"/>
      </w:pPr>
      <w:r>
        <w:t>END OF ADDENDUM</w:t>
      </w:r>
    </w:p>
    <w:p w:rsidR="007B4B3A" w:rsidRDefault="007B4B3A" w:rsidP="007B4B3A">
      <w:pPr>
        <w:spacing w:after="0"/>
      </w:pPr>
    </w:p>
    <w:p w:rsidR="007B4B3A" w:rsidRDefault="007B4B3A" w:rsidP="007B4B3A">
      <w:pPr>
        <w:spacing w:after="0"/>
      </w:pPr>
      <w:r>
        <w:t>All bidders shall acknowledge receipt and acceptance of this Addendum No. 01 by signing in the space provided and submitting the signed Addendum No. 01 with the bid.  Failure to include this addendum may be cause for the rejection of the bid.</w:t>
      </w:r>
    </w:p>
    <w:p w:rsidR="007B4B3A" w:rsidRDefault="007B4B3A" w:rsidP="007B4B3A">
      <w:pPr>
        <w:spacing w:after="0"/>
      </w:pPr>
    </w:p>
    <w:p w:rsidR="007B4B3A" w:rsidRDefault="00B24407" w:rsidP="007B4B3A">
      <w:pPr>
        <w:spacing w:after="0"/>
      </w:pPr>
      <w:r>
        <w:t>Receipt</w:t>
      </w:r>
      <w:r w:rsidR="007B4B3A">
        <w:t xml:space="preserve"> Acknowledged by:</w:t>
      </w:r>
    </w:p>
    <w:p w:rsidR="007B4B3A" w:rsidRDefault="007B4B3A" w:rsidP="007B4B3A">
      <w:pPr>
        <w:spacing w:after="0"/>
      </w:pPr>
    </w:p>
    <w:p w:rsidR="007B4B3A" w:rsidRDefault="007B4B3A" w:rsidP="007B4B3A">
      <w:pPr>
        <w:spacing w:after="0"/>
      </w:pPr>
    </w:p>
    <w:p w:rsidR="00C64DB9" w:rsidRDefault="007B4B3A" w:rsidP="00640D13">
      <w:pPr>
        <w:spacing w:after="0"/>
      </w:pPr>
      <w:r>
        <w:t>________________________________________</w:t>
      </w:r>
      <w:r>
        <w:tab/>
        <w:t xml:space="preserve">       Date: ______________________________</w:t>
      </w:r>
      <w:r w:rsidR="00C64DB9">
        <w:tab/>
      </w:r>
    </w:p>
    <w:sectPr w:rsidR="00C64DB9" w:rsidSect="007B4B3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78B9"/>
    <w:multiLevelType w:val="hybridMultilevel"/>
    <w:tmpl w:val="0AE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124F0"/>
    <w:multiLevelType w:val="hybridMultilevel"/>
    <w:tmpl w:val="48BC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B9"/>
    <w:rsid w:val="004D5381"/>
    <w:rsid w:val="005C6299"/>
    <w:rsid w:val="00640D13"/>
    <w:rsid w:val="00650880"/>
    <w:rsid w:val="007B4B3A"/>
    <w:rsid w:val="00B24407"/>
    <w:rsid w:val="00C050BC"/>
    <w:rsid w:val="00C64DB9"/>
    <w:rsid w:val="00D750E3"/>
    <w:rsid w:val="00D86A5C"/>
    <w:rsid w:val="00E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64E"/>
  <w15:chartTrackingRefBased/>
  <w15:docId w15:val="{21B72405-EBF3-46DC-933F-D157D9F6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3A"/>
    <w:pPr>
      <w:ind w:left="720"/>
      <w:contextualSpacing/>
    </w:pPr>
  </w:style>
  <w:style w:type="character" w:styleId="Hyperlink">
    <w:name w:val="Hyperlink"/>
    <w:basedOn w:val="DefaultParagraphFont"/>
    <w:uiPriority w:val="99"/>
    <w:unhideWhenUsed/>
    <w:rsid w:val="007B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x@rsf-f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 Galindo</dc:creator>
  <cp:keywords/>
  <dc:description/>
  <cp:lastModifiedBy>Chris F. Galindo</cp:lastModifiedBy>
  <cp:revision>2</cp:revision>
  <dcterms:created xsi:type="dcterms:W3CDTF">2018-03-28T22:12:00Z</dcterms:created>
  <dcterms:modified xsi:type="dcterms:W3CDTF">2018-03-28T22:12:00Z</dcterms:modified>
</cp:coreProperties>
</file>